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0BD8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6B7432E2" w14:textId="77777777" w:rsidR="00E65305" w:rsidRPr="00E65305" w:rsidRDefault="00E65305" w:rsidP="00E65305">
      <w:pPr>
        <w:rPr>
          <w:rFonts w:ascii="Arial" w:hAnsi="Arial" w:cs="Arial"/>
          <w:b/>
          <w:bCs/>
          <w:sz w:val="24"/>
          <w:szCs w:val="24"/>
        </w:rPr>
      </w:pPr>
    </w:p>
    <w:p w14:paraId="63D10B00" w14:textId="77777777" w:rsidR="008C6066" w:rsidRDefault="00E65305" w:rsidP="00E653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305">
        <w:rPr>
          <w:rFonts w:ascii="Arial" w:hAnsi="Arial" w:cs="Arial"/>
          <w:b/>
          <w:bCs/>
          <w:sz w:val="24"/>
          <w:szCs w:val="24"/>
        </w:rPr>
        <w:t>Strategii Rozwoju Powiatu Chełmskiego na lata 2021-2026 wraz z Prognozą oddziaływania na środowisko projektu ww. dokumentu</w:t>
      </w:r>
    </w:p>
    <w:p w14:paraId="659FE56D" w14:textId="77777777" w:rsidR="00E65305" w:rsidRPr="00FC408B" w:rsidRDefault="00E65305" w:rsidP="00E65305">
      <w:pPr>
        <w:jc w:val="center"/>
        <w:rPr>
          <w:rFonts w:ascii="Arial" w:hAnsi="Arial" w:cs="Arial"/>
          <w:b/>
          <w:bCs/>
        </w:rPr>
      </w:pPr>
    </w:p>
    <w:p w14:paraId="42316C0D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7D0B064F" w14:textId="26F011F8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E65305">
        <w:rPr>
          <w:rFonts w:ascii="Arial" w:hAnsi="Arial" w:cs="Arial"/>
          <w:i/>
        </w:rPr>
        <w:t xml:space="preserve"> </w:t>
      </w:r>
      <w:r w:rsidR="002B111C">
        <w:rPr>
          <w:rFonts w:ascii="Arial" w:hAnsi="Arial" w:cs="Arial"/>
          <w:i/>
        </w:rPr>
        <w:t>opinii</w:t>
      </w:r>
      <w:r w:rsidR="00424B10" w:rsidRPr="000844D9">
        <w:rPr>
          <w:rFonts w:ascii="Arial" w:hAnsi="Arial" w:cs="Arial"/>
          <w:i/>
        </w:rPr>
        <w:t>:</w:t>
      </w:r>
      <w:r w:rsidR="00424B10" w:rsidRPr="00FC408B">
        <w:rPr>
          <w:rFonts w:ascii="Arial" w:hAnsi="Arial" w:cs="Arial"/>
        </w:rPr>
        <w:t xml:space="preserve"> </w:t>
      </w:r>
      <w:r w:rsidR="002B111C">
        <w:rPr>
          <w:rFonts w:ascii="Arial" w:hAnsi="Arial" w:cs="Arial"/>
          <w:b/>
          <w:color w:val="FF0000"/>
        </w:rPr>
        <w:t>1</w:t>
      </w:r>
      <w:r w:rsidR="003D7A9B">
        <w:rPr>
          <w:rFonts w:ascii="Arial" w:hAnsi="Arial" w:cs="Arial"/>
          <w:b/>
          <w:color w:val="FF0000"/>
        </w:rPr>
        <w:t>6</w:t>
      </w:r>
      <w:r w:rsidR="002B111C" w:rsidRPr="002B111C">
        <w:rPr>
          <w:rFonts w:ascii="Arial" w:hAnsi="Arial" w:cs="Arial"/>
          <w:b/>
          <w:color w:val="FF0000"/>
        </w:rPr>
        <w:t>.02. – 22.03.</w:t>
      </w:r>
      <w:r w:rsidR="00E74CF2" w:rsidRPr="002B111C">
        <w:rPr>
          <w:rFonts w:ascii="Arial" w:hAnsi="Arial" w:cs="Arial"/>
          <w:b/>
          <w:color w:val="FF0000"/>
        </w:rPr>
        <w:t>2021</w:t>
      </w:r>
      <w:r w:rsidR="00FC408B" w:rsidRPr="002B111C">
        <w:rPr>
          <w:rFonts w:ascii="Arial" w:hAnsi="Arial" w:cs="Arial"/>
          <w:b/>
          <w:color w:val="FF0000"/>
        </w:rPr>
        <w:t xml:space="preserve"> </w:t>
      </w:r>
      <w:r w:rsidRPr="002B111C">
        <w:rPr>
          <w:rFonts w:ascii="Arial" w:hAnsi="Arial" w:cs="Arial"/>
          <w:b/>
          <w:color w:val="FF0000"/>
        </w:rPr>
        <w:t>r.</w:t>
      </w:r>
    </w:p>
    <w:p w14:paraId="2AFE11DE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70002D37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3D7A9B">
        <w:rPr>
          <w:rFonts w:ascii="Arial" w:hAnsi="Arial" w:cs="Arial"/>
        </w:rPr>
      </w:r>
      <w:r w:rsidR="003D7A9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51D38054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3D7A9B">
        <w:rPr>
          <w:rFonts w:ascii="Arial" w:hAnsi="Arial" w:cs="Arial"/>
        </w:rPr>
      </w:r>
      <w:r w:rsidR="003D7A9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39EEFF57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3D7A9B">
        <w:rPr>
          <w:rFonts w:ascii="Arial" w:hAnsi="Arial" w:cs="Arial"/>
        </w:rPr>
      </w:r>
      <w:r w:rsidR="003D7A9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20C68ADE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3D7A9B">
        <w:rPr>
          <w:rFonts w:ascii="Arial" w:hAnsi="Arial" w:cs="Arial"/>
        </w:rPr>
      </w:r>
      <w:r w:rsidR="003D7A9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7BCA2D74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3D7A9B">
        <w:rPr>
          <w:rFonts w:ascii="Arial" w:hAnsi="Arial" w:cs="Arial"/>
        </w:rPr>
      </w:r>
      <w:r w:rsidR="003D7A9B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163EADEF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7DA367C9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00D1928B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02EF902D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3B7AD23C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71E01C80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2CDE1321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3DB23DC8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79F8EF0E" w14:textId="77777777" w:rsidR="008C6066" w:rsidRPr="000844D9" w:rsidRDefault="008C6066" w:rsidP="00A9319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Część</w:t>
            </w:r>
            <w:r w:rsidR="00FC408B" w:rsidRPr="000844D9">
              <w:rPr>
                <w:rFonts w:ascii="Arial" w:hAnsi="Arial" w:cs="Arial"/>
                <w:i/>
              </w:rPr>
              <w:t xml:space="preserve"> </w:t>
            </w:r>
            <w:r w:rsidRPr="000844D9">
              <w:rPr>
                <w:rFonts w:ascii="Arial" w:hAnsi="Arial" w:cs="Arial"/>
                <w:i/>
              </w:rPr>
              <w:t>Strategii,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5DF7DE46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Fragment tekstu Strategii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09171CBE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56B65B6C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48251BB0" w14:textId="77777777" w:rsidTr="000844D9">
        <w:tc>
          <w:tcPr>
            <w:tcW w:w="316" w:type="pct"/>
            <w:shd w:val="clear" w:color="auto" w:fill="auto"/>
            <w:vAlign w:val="center"/>
          </w:tcPr>
          <w:p w14:paraId="5E90AB1C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F012E0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B4EDE9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BBE150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638B28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5C064FB0" w14:textId="77777777" w:rsidTr="000844D9">
        <w:tc>
          <w:tcPr>
            <w:tcW w:w="316" w:type="pct"/>
            <w:shd w:val="clear" w:color="auto" w:fill="auto"/>
            <w:vAlign w:val="center"/>
          </w:tcPr>
          <w:p w14:paraId="52A40F72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AF1607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90E2C6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FC9C1A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A1829C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3EBBCDE4" w14:textId="77777777" w:rsidTr="000844D9">
        <w:tc>
          <w:tcPr>
            <w:tcW w:w="316" w:type="pct"/>
            <w:shd w:val="clear" w:color="auto" w:fill="auto"/>
            <w:vAlign w:val="center"/>
          </w:tcPr>
          <w:p w14:paraId="792C01D4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84F1BA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DE39B7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FD03C5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2A77EE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1C280997" w14:textId="77777777" w:rsidTr="000844D9">
        <w:tc>
          <w:tcPr>
            <w:tcW w:w="316" w:type="pct"/>
            <w:shd w:val="clear" w:color="auto" w:fill="auto"/>
            <w:vAlign w:val="center"/>
          </w:tcPr>
          <w:p w14:paraId="45D66E3B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E4FB56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2F041A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613BE2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E73664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638F0EB5" w14:textId="77777777" w:rsidTr="000844D9">
        <w:tc>
          <w:tcPr>
            <w:tcW w:w="316" w:type="pct"/>
            <w:shd w:val="clear" w:color="auto" w:fill="auto"/>
            <w:vAlign w:val="center"/>
          </w:tcPr>
          <w:p w14:paraId="47049E20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7331B4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EAA2A9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131AF3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A1C87B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6FE4910" w14:textId="77777777" w:rsidTr="000844D9">
        <w:tc>
          <w:tcPr>
            <w:tcW w:w="316" w:type="pct"/>
            <w:shd w:val="clear" w:color="auto" w:fill="auto"/>
            <w:vAlign w:val="center"/>
          </w:tcPr>
          <w:p w14:paraId="023426E6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5C503A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22AA73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95DCFA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EF34DD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D72F9EC" w14:textId="77777777" w:rsidTr="000844D9">
        <w:tc>
          <w:tcPr>
            <w:tcW w:w="316" w:type="pct"/>
            <w:shd w:val="clear" w:color="auto" w:fill="auto"/>
            <w:vAlign w:val="center"/>
          </w:tcPr>
          <w:p w14:paraId="6445AC5F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FF2B63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D463A6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A3C092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C38787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C9049B2" w14:textId="77777777" w:rsidTr="000844D9">
        <w:tc>
          <w:tcPr>
            <w:tcW w:w="316" w:type="pct"/>
            <w:shd w:val="clear" w:color="auto" w:fill="auto"/>
            <w:vAlign w:val="center"/>
          </w:tcPr>
          <w:p w14:paraId="1EEABA83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E01FD0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D5482F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E30B82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E16D25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09D129C" w14:textId="77777777" w:rsidTr="000844D9">
        <w:tc>
          <w:tcPr>
            <w:tcW w:w="316" w:type="pct"/>
            <w:shd w:val="clear" w:color="auto" w:fill="auto"/>
            <w:vAlign w:val="center"/>
          </w:tcPr>
          <w:p w14:paraId="1667EF5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C55562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0D74B4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E6F70E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44A474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6331FA97" w14:textId="77777777" w:rsidTr="000844D9">
        <w:tc>
          <w:tcPr>
            <w:tcW w:w="316" w:type="pct"/>
            <w:shd w:val="clear" w:color="auto" w:fill="auto"/>
            <w:vAlign w:val="center"/>
          </w:tcPr>
          <w:p w14:paraId="64DFBDC4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67FF2E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596549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33737F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6B9B4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F676B58" w14:textId="77777777" w:rsidR="008C6066" w:rsidRPr="00FC408B" w:rsidRDefault="008C6066" w:rsidP="008C6066">
      <w:pPr>
        <w:rPr>
          <w:rFonts w:ascii="Arial" w:hAnsi="Arial" w:cs="Arial"/>
        </w:rPr>
      </w:pPr>
    </w:p>
    <w:p w14:paraId="0D8DC572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12DC5BEA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2ABEEE03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79BD9FE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7AAD928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6FDB24E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45228B8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594E9D8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37FDBFF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1CBB7AD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5F63945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0A3DD2F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00D280DC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26A61D7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4DC511C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1C4809CD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1CE6" w14:textId="77777777" w:rsidR="002160EE" w:rsidRDefault="002160EE" w:rsidP="008C6066">
      <w:pPr>
        <w:spacing w:after="0" w:line="240" w:lineRule="auto"/>
      </w:pPr>
      <w:r>
        <w:separator/>
      </w:r>
    </w:p>
  </w:endnote>
  <w:endnote w:type="continuationSeparator" w:id="0">
    <w:p w14:paraId="48A614D4" w14:textId="77777777" w:rsidR="002160EE" w:rsidRDefault="002160EE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BB11" w14:textId="77777777" w:rsidR="002160EE" w:rsidRDefault="002160EE" w:rsidP="008C6066">
      <w:pPr>
        <w:spacing w:after="0" w:line="240" w:lineRule="auto"/>
      </w:pPr>
      <w:r>
        <w:separator/>
      </w:r>
    </w:p>
  </w:footnote>
  <w:footnote w:type="continuationSeparator" w:id="0">
    <w:p w14:paraId="697DB9E7" w14:textId="77777777" w:rsidR="002160EE" w:rsidRDefault="002160EE" w:rsidP="008C6066">
      <w:pPr>
        <w:spacing w:after="0" w:line="240" w:lineRule="auto"/>
      </w:pPr>
      <w:r>
        <w:continuationSeparator/>
      </w:r>
    </w:p>
  </w:footnote>
  <w:footnote w:id="1">
    <w:p w14:paraId="2A1AD783" w14:textId="1E0BF35A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</w:t>
      </w:r>
      <w:r w:rsidR="002B111C">
        <w:rPr>
          <w:rFonts w:ascii="Arial" w:hAnsi="Arial" w:cs="Arial"/>
          <w:b/>
          <w:sz w:val="22"/>
          <w:szCs w:val="22"/>
        </w:rPr>
        <w:t xml:space="preserve"> 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4655D"/>
    <w:rsid w:val="000844D9"/>
    <w:rsid w:val="001E71A5"/>
    <w:rsid w:val="001F6D5B"/>
    <w:rsid w:val="002160EE"/>
    <w:rsid w:val="002B111C"/>
    <w:rsid w:val="003D7A9B"/>
    <w:rsid w:val="00421D08"/>
    <w:rsid w:val="00424B10"/>
    <w:rsid w:val="004A00B5"/>
    <w:rsid w:val="00663370"/>
    <w:rsid w:val="007A7997"/>
    <w:rsid w:val="007E55F3"/>
    <w:rsid w:val="007E76A0"/>
    <w:rsid w:val="008512C9"/>
    <w:rsid w:val="008C6066"/>
    <w:rsid w:val="008C74A5"/>
    <w:rsid w:val="00903D44"/>
    <w:rsid w:val="00922FD6"/>
    <w:rsid w:val="0099256C"/>
    <w:rsid w:val="00A9319F"/>
    <w:rsid w:val="00AF56D9"/>
    <w:rsid w:val="00C63ED5"/>
    <w:rsid w:val="00CA313C"/>
    <w:rsid w:val="00DB00B9"/>
    <w:rsid w:val="00DD2287"/>
    <w:rsid w:val="00DF471B"/>
    <w:rsid w:val="00E36C75"/>
    <w:rsid w:val="00E65305"/>
    <w:rsid w:val="00E74CF2"/>
    <w:rsid w:val="00ED643F"/>
    <w:rsid w:val="00EE22FC"/>
    <w:rsid w:val="00F56DC8"/>
    <w:rsid w:val="00F600C3"/>
    <w:rsid w:val="00FB0784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369E"/>
  <w15:docId w15:val="{5E314E06-DF4E-497E-AB87-64916E7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9FB4-601B-48BC-91FA-6E98A559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21</cp:revision>
  <dcterms:created xsi:type="dcterms:W3CDTF">2015-03-23T16:19:00Z</dcterms:created>
  <dcterms:modified xsi:type="dcterms:W3CDTF">2021-02-15T09:57:00Z</dcterms:modified>
</cp:coreProperties>
</file>